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6D" w:rsidRPr="00C01B99" w:rsidRDefault="00247A6D" w:rsidP="00247A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47A6D" w:rsidRPr="00C01B99" w:rsidRDefault="00247A6D" w:rsidP="00247A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b/>
          <w:sz w:val="24"/>
          <w:szCs w:val="24"/>
        </w:rPr>
        <w:t>об акционерном обществе и его деятельности</w:t>
      </w:r>
    </w:p>
    <w:p w:rsidR="00247A6D" w:rsidRPr="00C01B99" w:rsidRDefault="00247A6D" w:rsidP="00247A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01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A6D" w:rsidRPr="00C01B99" w:rsidRDefault="00247A6D" w:rsidP="00247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A6D" w:rsidRPr="00C01B99" w:rsidRDefault="00247A6D" w:rsidP="00247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>4. Доля государства в уставном фонде эмитента 100 % (всего в процентах),</w:t>
      </w:r>
    </w:p>
    <w:p w:rsidR="00247A6D" w:rsidRPr="00C01B99" w:rsidRDefault="00247A6D" w:rsidP="00247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>в том числе:</w:t>
      </w:r>
    </w:p>
    <w:tbl>
      <w:tblPr>
        <w:tblW w:w="95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2585"/>
        <w:gridCol w:w="2773"/>
      </w:tblGrid>
      <w:tr w:rsidR="00247A6D" w:rsidRPr="00D5601D" w:rsidTr="00020F9C">
        <w:tc>
          <w:tcPr>
            <w:tcW w:w="4219" w:type="dxa"/>
            <w:vAlign w:val="center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2585" w:type="dxa"/>
            <w:vAlign w:val="center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Количество акций, штук</w:t>
            </w:r>
          </w:p>
        </w:tc>
        <w:tc>
          <w:tcPr>
            <w:tcW w:w="2773" w:type="dxa"/>
            <w:vAlign w:val="center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Доля в уставном фонде, %</w:t>
            </w:r>
          </w:p>
        </w:tc>
      </w:tr>
      <w:tr w:rsidR="00247A6D" w:rsidRPr="00D5601D" w:rsidTr="00020F9C">
        <w:trPr>
          <w:trHeight w:val="157"/>
        </w:trPr>
        <w:tc>
          <w:tcPr>
            <w:tcW w:w="4219" w:type="dxa"/>
          </w:tcPr>
          <w:p w:rsidR="00247A6D" w:rsidRPr="000F55EE" w:rsidRDefault="00247A6D" w:rsidP="00020F9C">
            <w:pPr>
              <w:pStyle w:val="ConsPlusNormal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2585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22052</w:t>
            </w:r>
          </w:p>
        </w:tc>
        <w:tc>
          <w:tcPr>
            <w:tcW w:w="2773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47A6D" w:rsidRDefault="00247A6D" w:rsidP="00247A6D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247A6D" w:rsidRPr="00C01B99" w:rsidRDefault="00247A6D" w:rsidP="00247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 xml:space="preserve">5. Количество акционеров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01B99">
        <w:rPr>
          <w:rFonts w:ascii="Times New Roman" w:hAnsi="Times New Roman" w:cs="Times New Roman"/>
          <w:sz w:val="24"/>
          <w:szCs w:val="24"/>
        </w:rPr>
        <w:t xml:space="preserve"> всего 1.  В том числе:</w:t>
      </w:r>
    </w:p>
    <w:p w:rsidR="00247A6D" w:rsidRPr="00C01B99" w:rsidRDefault="00247A6D" w:rsidP="00247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01B99">
        <w:rPr>
          <w:rFonts w:ascii="Times New Roman" w:hAnsi="Times New Roman" w:cs="Times New Roman"/>
          <w:sz w:val="24"/>
          <w:szCs w:val="24"/>
        </w:rPr>
        <w:t>1, из них нерезидентов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01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нет;</w:t>
      </w:r>
    </w:p>
    <w:p w:rsidR="00247A6D" w:rsidRPr="00C01B99" w:rsidRDefault="00247A6D" w:rsidP="00247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>
        <w:rPr>
          <w:rFonts w:ascii="Times New Roman" w:hAnsi="Times New Roman" w:cs="Times New Roman"/>
          <w:sz w:val="24"/>
          <w:szCs w:val="24"/>
        </w:rPr>
        <w:t>– нет</w:t>
      </w:r>
      <w:r w:rsidRPr="00C01B99">
        <w:rPr>
          <w:rFonts w:ascii="Times New Roman" w:hAnsi="Times New Roman" w:cs="Times New Roman"/>
          <w:sz w:val="24"/>
          <w:szCs w:val="24"/>
        </w:rPr>
        <w:t>.</w:t>
      </w:r>
    </w:p>
    <w:p w:rsidR="00247A6D" w:rsidRPr="000F55EE" w:rsidRDefault="00247A6D" w:rsidP="00247A6D">
      <w:pPr>
        <w:pStyle w:val="ConsPlusNormal"/>
        <w:spacing w:before="120"/>
        <w:jc w:val="both"/>
        <w:rPr>
          <w:rFonts w:ascii="Times New Roman" w:hAnsi="Times New Roman" w:cs="Times New Roman"/>
        </w:rPr>
      </w:pPr>
      <w:r w:rsidRPr="000F55EE">
        <w:rPr>
          <w:rFonts w:ascii="Times New Roman" w:hAnsi="Times New Roman" w:cs="Times New Roman"/>
        </w:rPr>
        <w:t>6. Информация о дивидендах и акциях:</w:t>
      </w:r>
    </w:p>
    <w:tbl>
      <w:tblPr>
        <w:tblW w:w="95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788"/>
        <w:gridCol w:w="1614"/>
        <w:gridCol w:w="2206"/>
      </w:tblGrid>
      <w:tr w:rsidR="00247A6D" w:rsidRPr="00D5601D" w:rsidTr="00020F9C">
        <w:trPr>
          <w:trHeight w:val="472"/>
        </w:trPr>
        <w:tc>
          <w:tcPr>
            <w:tcW w:w="3969" w:type="dxa"/>
            <w:vAlign w:val="center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88" w:type="dxa"/>
            <w:vAlign w:val="center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14" w:type="dxa"/>
            <w:vAlign w:val="center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206" w:type="dxa"/>
            <w:vAlign w:val="center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За аналогичный период прошлого года</w:t>
            </w:r>
          </w:p>
        </w:tc>
      </w:tr>
      <w:tr w:rsidR="00247A6D" w:rsidRPr="00D5601D" w:rsidTr="00020F9C">
        <w:tc>
          <w:tcPr>
            <w:tcW w:w="3969" w:type="dxa"/>
          </w:tcPr>
          <w:p w:rsidR="00247A6D" w:rsidRPr="000F55EE" w:rsidRDefault="00247A6D" w:rsidP="00020F9C">
            <w:pPr>
              <w:pStyle w:val="ConsPlusNormal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Начислено на выплату дивидендов в данном отчетном периоде</w:t>
            </w:r>
          </w:p>
        </w:tc>
        <w:tc>
          <w:tcPr>
            <w:tcW w:w="1788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614" w:type="dxa"/>
          </w:tcPr>
          <w:p w:rsidR="00247A6D" w:rsidRPr="00B83427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293,74</w:t>
            </w:r>
          </w:p>
        </w:tc>
        <w:tc>
          <w:tcPr>
            <w:tcW w:w="2206" w:type="dxa"/>
          </w:tcPr>
          <w:p w:rsidR="00247A6D" w:rsidRPr="00B83427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88,25</w:t>
            </w:r>
          </w:p>
        </w:tc>
      </w:tr>
      <w:tr w:rsidR="00247A6D" w:rsidRPr="00D5601D" w:rsidTr="00020F9C">
        <w:tc>
          <w:tcPr>
            <w:tcW w:w="3969" w:type="dxa"/>
          </w:tcPr>
          <w:p w:rsidR="00247A6D" w:rsidRPr="000F55EE" w:rsidRDefault="00247A6D" w:rsidP="00020F9C">
            <w:pPr>
              <w:pStyle w:val="ConsPlusNormal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Фактически выплаченные дивиденды в данном отчетном периоде</w:t>
            </w:r>
          </w:p>
        </w:tc>
        <w:tc>
          <w:tcPr>
            <w:tcW w:w="1788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614" w:type="dxa"/>
          </w:tcPr>
          <w:p w:rsidR="00247A6D" w:rsidRPr="00B83427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293,74</w:t>
            </w:r>
          </w:p>
        </w:tc>
        <w:tc>
          <w:tcPr>
            <w:tcW w:w="2206" w:type="dxa"/>
          </w:tcPr>
          <w:p w:rsidR="00247A6D" w:rsidRPr="00B83427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88,25</w:t>
            </w:r>
          </w:p>
        </w:tc>
      </w:tr>
      <w:tr w:rsidR="00247A6D" w:rsidRPr="00D5601D" w:rsidTr="00020F9C">
        <w:tc>
          <w:tcPr>
            <w:tcW w:w="3969" w:type="dxa"/>
          </w:tcPr>
          <w:p w:rsidR="00247A6D" w:rsidRPr="000F55EE" w:rsidRDefault="00247A6D" w:rsidP="00020F9C">
            <w:pPr>
              <w:pStyle w:val="ConsPlusNormal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88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614" w:type="dxa"/>
          </w:tcPr>
          <w:p w:rsidR="00247A6D" w:rsidRPr="00575F48" w:rsidRDefault="00084663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2206" w:type="dxa"/>
          </w:tcPr>
          <w:p w:rsidR="00247A6D" w:rsidRPr="00575F48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</w:tr>
      <w:tr w:rsidR="00247A6D" w:rsidRPr="00D5601D" w:rsidTr="00020F9C">
        <w:tc>
          <w:tcPr>
            <w:tcW w:w="3969" w:type="dxa"/>
          </w:tcPr>
          <w:p w:rsidR="00247A6D" w:rsidRPr="000F55EE" w:rsidRDefault="00247A6D" w:rsidP="00020F9C">
            <w:pPr>
              <w:pStyle w:val="ConsPlusNormal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88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614" w:type="dxa"/>
          </w:tcPr>
          <w:p w:rsidR="00247A6D" w:rsidRPr="00575F48" w:rsidRDefault="00084663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2206" w:type="dxa"/>
          </w:tcPr>
          <w:p w:rsidR="00247A6D" w:rsidRPr="00575F48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</w:tr>
      <w:tr w:rsidR="00247A6D" w:rsidRPr="00D5601D" w:rsidTr="00020F9C">
        <w:tc>
          <w:tcPr>
            <w:tcW w:w="3969" w:type="dxa"/>
          </w:tcPr>
          <w:p w:rsidR="00247A6D" w:rsidRPr="000F55EE" w:rsidRDefault="00247A6D" w:rsidP="00020F9C">
            <w:pPr>
              <w:pStyle w:val="ConsPlusNormal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Период, за который выплачивались дивиденды</w:t>
            </w:r>
          </w:p>
        </w:tc>
        <w:tc>
          <w:tcPr>
            <w:tcW w:w="1788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месяц, квартал, год</w:t>
            </w:r>
          </w:p>
        </w:tc>
        <w:tc>
          <w:tcPr>
            <w:tcW w:w="1614" w:type="dxa"/>
          </w:tcPr>
          <w:p w:rsidR="00247A6D" w:rsidRPr="00D5601D" w:rsidRDefault="009B2AF6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6" w:type="dxa"/>
          </w:tcPr>
          <w:p w:rsidR="00247A6D" w:rsidRPr="00247A6D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47A6D" w:rsidRPr="00D5601D" w:rsidTr="00020F9C">
        <w:tc>
          <w:tcPr>
            <w:tcW w:w="3969" w:type="dxa"/>
          </w:tcPr>
          <w:p w:rsidR="00247A6D" w:rsidRPr="000F55EE" w:rsidRDefault="00247A6D" w:rsidP="00020F9C">
            <w:pPr>
              <w:pStyle w:val="ConsPlusNormal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Дата (даты) принятия решений о выплате дивидендов</w:t>
            </w:r>
          </w:p>
        </w:tc>
        <w:tc>
          <w:tcPr>
            <w:tcW w:w="1788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число, месяц, год</w:t>
            </w:r>
          </w:p>
        </w:tc>
        <w:tc>
          <w:tcPr>
            <w:tcW w:w="1614" w:type="dxa"/>
          </w:tcPr>
          <w:p w:rsidR="00247A6D" w:rsidRPr="00575F48" w:rsidRDefault="00803C92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206" w:type="dxa"/>
          </w:tcPr>
          <w:p w:rsidR="00247A6D" w:rsidRPr="00575F48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47A6D" w:rsidRPr="00D5601D" w:rsidTr="00020F9C">
        <w:tc>
          <w:tcPr>
            <w:tcW w:w="3969" w:type="dxa"/>
          </w:tcPr>
          <w:p w:rsidR="00247A6D" w:rsidRPr="000F55EE" w:rsidRDefault="00247A6D" w:rsidP="00020F9C">
            <w:pPr>
              <w:pStyle w:val="ConsPlusNormal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Срок (сроки) выплаты дивидендов</w:t>
            </w:r>
          </w:p>
        </w:tc>
        <w:tc>
          <w:tcPr>
            <w:tcW w:w="1788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число, месяц, год</w:t>
            </w:r>
          </w:p>
        </w:tc>
        <w:tc>
          <w:tcPr>
            <w:tcW w:w="1614" w:type="dxa"/>
          </w:tcPr>
          <w:p w:rsidR="00247A6D" w:rsidRPr="00084663" w:rsidRDefault="00084663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206" w:type="dxa"/>
          </w:tcPr>
          <w:p w:rsidR="00247A6D" w:rsidRPr="00575F48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47A6D" w:rsidRPr="00D5601D" w:rsidTr="00020F9C">
        <w:tc>
          <w:tcPr>
            <w:tcW w:w="3969" w:type="dxa"/>
          </w:tcPr>
          <w:p w:rsidR="00247A6D" w:rsidRPr="000F55EE" w:rsidRDefault="00247A6D" w:rsidP="00020F9C">
            <w:pPr>
              <w:pStyle w:val="ConsPlusNormal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Обеспеченность акции имуществом общества</w:t>
            </w:r>
          </w:p>
        </w:tc>
        <w:tc>
          <w:tcPr>
            <w:tcW w:w="1788" w:type="dxa"/>
          </w:tcPr>
          <w:p w:rsidR="00247A6D" w:rsidRPr="000F55EE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5E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614" w:type="dxa"/>
          </w:tcPr>
          <w:p w:rsidR="00247A6D" w:rsidRPr="004829E6" w:rsidRDefault="00CF5037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2325,37</w:t>
            </w:r>
          </w:p>
        </w:tc>
        <w:tc>
          <w:tcPr>
            <w:tcW w:w="2206" w:type="dxa"/>
          </w:tcPr>
          <w:p w:rsidR="00247A6D" w:rsidRPr="004829E6" w:rsidRDefault="00247A6D" w:rsidP="00020F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1807,27</w:t>
            </w:r>
          </w:p>
        </w:tc>
      </w:tr>
    </w:tbl>
    <w:p w:rsidR="00247A6D" w:rsidRPr="00C01B99" w:rsidRDefault="00247A6D" w:rsidP="00247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A6D" w:rsidRPr="00C01B99" w:rsidRDefault="00247A6D" w:rsidP="00247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>8. Среднесписочная численность работающих (человек)</w:t>
      </w:r>
      <w:r w:rsidR="00C969EA">
        <w:rPr>
          <w:rFonts w:ascii="Times New Roman" w:hAnsi="Times New Roman" w:cs="Times New Roman"/>
          <w:sz w:val="24"/>
          <w:szCs w:val="24"/>
        </w:rPr>
        <w:t>: 652</w:t>
      </w:r>
      <w:r w:rsidRPr="00C01B99">
        <w:rPr>
          <w:rFonts w:ascii="Times New Roman" w:hAnsi="Times New Roman" w:cs="Times New Roman"/>
          <w:sz w:val="24"/>
          <w:szCs w:val="24"/>
        </w:rPr>
        <w:t>.</w:t>
      </w:r>
    </w:p>
    <w:p w:rsidR="00247A6D" w:rsidRPr="00C01B99" w:rsidRDefault="00247A6D" w:rsidP="00247A6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>9. Основные виды продукции или виды деятельности, по которым получено 20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B99">
        <w:rPr>
          <w:rFonts w:ascii="Times New Roman" w:hAnsi="Times New Roman" w:cs="Times New Roman"/>
          <w:sz w:val="24"/>
          <w:szCs w:val="24"/>
        </w:rPr>
        <w:t>более  процентов  выручки  от  реализации  товаров, продукции,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B99">
        <w:rPr>
          <w:rFonts w:ascii="Times New Roman" w:hAnsi="Times New Roman" w:cs="Times New Roman"/>
          <w:sz w:val="24"/>
          <w:szCs w:val="24"/>
        </w:rPr>
        <w:t>(только в составе годового отчета): производство боевых автомобилей.</w:t>
      </w:r>
    </w:p>
    <w:p w:rsidR="00247A6D" w:rsidRPr="00C01B99" w:rsidRDefault="00247A6D" w:rsidP="00247A6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>10. Дата  проведения  годового  общего  собрания  акционеров,  на 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B99">
        <w:rPr>
          <w:rFonts w:ascii="Times New Roman" w:hAnsi="Times New Roman" w:cs="Times New Roman"/>
          <w:sz w:val="24"/>
          <w:szCs w:val="24"/>
        </w:rPr>
        <w:t>утверждены  годовой отчет, бухгалтерский баланс, отчет о прибылях и убытках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B99">
        <w:rPr>
          <w:rFonts w:ascii="Times New Roman" w:hAnsi="Times New Roman" w:cs="Times New Roman"/>
          <w:sz w:val="24"/>
          <w:szCs w:val="24"/>
        </w:rPr>
        <w:t>за отчетный 202</w:t>
      </w:r>
      <w:r w:rsidR="00741BAD">
        <w:rPr>
          <w:rFonts w:ascii="Times New Roman" w:hAnsi="Times New Roman" w:cs="Times New Roman"/>
          <w:sz w:val="24"/>
          <w:szCs w:val="24"/>
        </w:rPr>
        <w:t>4</w:t>
      </w:r>
      <w:r w:rsidRPr="00C01B99">
        <w:rPr>
          <w:rFonts w:ascii="Times New Roman" w:hAnsi="Times New Roman" w:cs="Times New Roman"/>
          <w:sz w:val="24"/>
          <w:szCs w:val="24"/>
        </w:rPr>
        <w:t xml:space="preserve"> год: </w:t>
      </w:r>
      <w:r w:rsidR="00741BAD">
        <w:rPr>
          <w:rFonts w:ascii="Times New Roman" w:hAnsi="Times New Roman" w:cs="Times New Roman"/>
          <w:sz w:val="24"/>
          <w:szCs w:val="24"/>
        </w:rPr>
        <w:t>12</w:t>
      </w:r>
      <w:r w:rsidRPr="00C01B99">
        <w:rPr>
          <w:rFonts w:ascii="Times New Roman" w:hAnsi="Times New Roman" w:cs="Times New Roman"/>
          <w:sz w:val="24"/>
          <w:szCs w:val="24"/>
        </w:rPr>
        <w:t>.03.202</w:t>
      </w:r>
      <w:r w:rsidR="00741BAD">
        <w:rPr>
          <w:rFonts w:ascii="Times New Roman" w:hAnsi="Times New Roman" w:cs="Times New Roman"/>
          <w:sz w:val="24"/>
          <w:szCs w:val="24"/>
        </w:rPr>
        <w:t>5</w:t>
      </w:r>
      <w:r w:rsidRPr="00C01B99">
        <w:rPr>
          <w:rFonts w:ascii="Times New Roman" w:hAnsi="Times New Roman" w:cs="Times New Roman"/>
          <w:sz w:val="24"/>
          <w:szCs w:val="24"/>
        </w:rPr>
        <w:t>.</w:t>
      </w:r>
    </w:p>
    <w:p w:rsidR="00247A6D" w:rsidRPr="00C01B99" w:rsidRDefault="00247A6D" w:rsidP="00247A6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>13. Сведения  о  применении  открытым  акционерным  обществом Свода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B99">
        <w:rPr>
          <w:rFonts w:ascii="Times New Roman" w:hAnsi="Times New Roman" w:cs="Times New Roman"/>
          <w:sz w:val="24"/>
          <w:szCs w:val="24"/>
        </w:rPr>
        <w:t>корпоративного поведения (только в составе годового отчета):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B99">
        <w:rPr>
          <w:rFonts w:ascii="Times New Roman" w:hAnsi="Times New Roman" w:cs="Times New Roman"/>
          <w:sz w:val="24"/>
          <w:szCs w:val="24"/>
        </w:rPr>
        <w:t>нет.</w:t>
      </w:r>
    </w:p>
    <w:p w:rsidR="00247A6D" w:rsidRPr="00C01B99" w:rsidRDefault="00247A6D" w:rsidP="00247A6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1B99">
        <w:rPr>
          <w:rFonts w:ascii="Times New Roman" w:hAnsi="Times New Roman" w:cs="Times New Roman"/>
          <w:sz w:val="24"/>
          <w:szCs w:val="24"/>
        </w:rPr>
        <w:t>14. Адрес официального сайта открытого акционерного общества в глобальной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B99">
        <w:rPr>
          <w:rFonts w:ascii="Times New Roman" w:hAnsi="Times New Roman" w:cs="Times New Roman"/>
          <w:sz w:val="24"/>
          <w:szCs w:val="24"/>
        </w:rPr>
        <w:t xml:space="preserve">компьютерной сети Интернет </w:t>
      </w:r>
      <w:r w:rsidRPr="00C01B9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01B99">
        <w:rPr>
          <w:rFonts w:ascii="Times New Roman" w:hAnsi="Times New Roman" w:cs="Times New Roman"/>
          <w:sz w:val="24"/>
          <w:szCs w:val="24"/>
        </w:rPr>
        <w:t>.140</w:t>
      </w:r>
      <w:proofErr w:type="spellStart"/>
      <w:r w:rsidRPr="00C01B99">
        <w:rPr>
          <w:rFonts w:ascii="Times New Roman" w:hAnsi="Times New Roman" w:cs="Times New Roman"/>
          <w:sz w:val="24"/>
          <w:szCs w:val="24"/>
          <w:lang w:val="en-US"/>
        </w:rPr>
        <w:t>zavod</w:t>
      </w:r>
      <w:proofErr w:type="spellEnd"/>
      <w:r w:rsidRPr="00C01B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C01B99">
        <w:rPr>
          <w:rFonts w:ascii="Times New Roman" w:hAnsi="Times New Roman" w:cs="Times New Roman"/>
          <w:sz w:val="24"/>
          <w:szCs w:val="24"/>
        </w:rPr>
        <w:t>.</w:t>
      </w:r>
    </w:p>
    <w:p w:rsidR="00AE2188" w:rsidRDefault="00AE2188"/>
    <w:sectPr w:rsidR="00AE2188" w:rsidSect="00C01B9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47A6D"/>
    <w:rsid w:val="00084663"/>
    <w:rsid w:val="00247A6D"/>
    <w:rsid w:val="00741BAD"/>
    <w:rsid w:val="00803C92"/>
    <w:rsid w:val="009B2AF6"/>
    <w:rsid w:val="00AE2188"/>
    <w:rsid w:val="00C969EA"/>
    <w:rsid w:val="00CF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6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ac5883</dc:creator>
  <cp:lastModifiedBy>ac5883</cp:lastModifiedBy>
  <cp:revision>5</cp:revision>
  <dcterms:created xsi:type="dcterms:W3CDTF">2025-03-28T12:04:00Z</dcterms:created>
  <dcterms:modified xsi:type="dcterms:W3CDTF">2025-03-28T13:07:00Z</dcterms:modified>
</cp:coreProperties>
</file>